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1C" w:rsidRPr="00E6711C" w:rsidRDefault="0089106B" w:rsidP="00E6711C"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В </w:t>
      </w:r>
      <w:r w:rsidR="000A66C4">
        <w:rPr>
          <w:rFonts w:ascii="Segoe UI" w:hAnsi="Segoe UI" w:cs="Segoe UI"/>
          <w:b/>
          <w:sz w:val="24"/>
        </w:rPr>
        <w:t>октябре</w:t>
      </w:r>
      <w:r>
        <w:rPr>
          <w:rFonts w:ascii="Segoe UI" w:hAnsi="Segoe UI" w:cs="Segoe UI"/>
          <w:b/>
          <w:sz w:val="24"/>
        </w:rPr>
        <w:t xml:space="preserve"> региональный</w:t>
      </w:r>
      <w:r w:rsidRPr="00E6711C">
        <w:rPr>
          <w:rFonts w:ascii="Segoe UI" w:hAnsi="Segoe UI" w:cs="Segoe UI"/>
          <w:b/>
          <w:sz w:val="24"/>
        </w:rPr>
        <w:t xml:space="preserve"> </w:t>
      </w:r>
      <w:proofErr w:type="spellStart"/>
      <w:r w:rsidRPr="00E6711C">
        <w:rPr>
          <w:rFonts w:ascii="Segoe UI" w:hAnsi="Segoe UI" w:cs="Segoe UI"/>
          <w:b/>
          <w:sz w:val="24"/>
        </w:rPr>
        <w:t>Росреестр</w:t>
      </w:r>
      <w:proofErr w:type="spellEnd"/>
      <w:r>
        <w:rPr>
          <w:rFonts w:ascii="Segoe UI" w:hAnsi="Segoe UI" w:cs="Segoe UI"/>
          <w:b/>
          <w:sz w:val="24"/>
        </w:rPr>
        <w:t xml:space="preserve"> </w:t>
      </w:r>
      <w:r w:rsidRPr="00E6711C">
        <w:rPr>
          <w:rFonts w:ascii="Segoe UI" w:hAnsi="Segoe UI" w:cs="Segoe UI"/>
          <w:b/>
          <w:sz w:val="24"/>
        </w:rPr>
        <w:t xml:space="preserve">проведет </w:t>
      </w:r>
      <w:r>
        <w:rPr>
          <w:rFonts w:ascii="Segoe UI" w:hAnsi="Segoe UI" w:cs="Segoe UI"/>
          <w:b/>
          <w:sz w:val="24"/>
        </w:rPr>
        <w:t>пять</w:t>
      </w:r>
      <w:r w:rsidR="00E6711C" w:rsidRPr="00E6711C">
        <w:rPr>
          <w:rFonts w:ascii="Segoe UI" w:hAnsi="Segoe UI" w:cs="Segoe UI"/>
          <w:b/>
          <w:sz w:val="24"/>
        </w:rPr>
        <w:t xml:space="preserve"> горячих лини</w:t>
      </w:r>
      <w:r>
        <w:rPr>
          <w:rFonts w:ascii="Segoe UI" w:hAnsi="Segoe UI" w:cs="Segoe UI"/>
          <w:b/>
          <w:sz w:val="24"/>
        </w:rPr>
        <w:t>й</w:t>
      </w:r>
      <w:r w:rsidR="00E6711C" w:rsidRPr="00E6711C">
        <w:rPr>
          <w:rFonts w:ascii="Segoe UI" w:hAnsi="Segoe UI" w:cs="Segoe UI"/>
          <w:b/>
          <w:sz w:val="24"/>
        </w:rPr>
        <w:t xml:space="preserve"> </w:t>
      </w:r>
    </w:p>
    <w:p w:rsidR="00E6711C" w:rsidRPr="00E6711C" w:rsidRDefault="00E6711C" w:rsidP="00E6711C">
      <w:pPr>
        <w:ind w:firstLine="708"/>
        <w:jc w:val="both"/>
        <w:rPr>
          <w:rFonts w:ascii="Segoe UI" w:hAnsi="Segoe UI" w:cs="Segoe UI"/>
          <w:sz w:val="24"/>
        </w:rPr>
      </w:pPr>
      <w:r w:rsidRPr="00E6711C">
        <w:rPr>
          <w:rFonts w:ascii="Segoe UI" w:hAnsi="Segoe UI" w:cs="Segoe UI"/>
          <w:sz w:val="24"/>
        </w:rPr>
        <w:t xml:space="preserve">В </w:t>
      </w:r>
      <w:r w:rsidR="000A66C4">
        <w:rPr>
          <w:rFonts w:ascii="Segoe UI" w:hAnsi="Segoe UI" w:cs="Segoe UI"/>
          <w:sz w:val="24"/>
        </w:rPr>
        <w:t>октябре</w:t>
      </w:r>
      <w:r w:rsidR="0089106B">
        <w:rPr>
          <w:rFonts w:ascii="Segoe UI" w:hAnsi="Segoe UI" w:cs="Segoe UI"/>
          <w:sz w:val="24"/>
        </w:rPr>
        <w:t xml:space="preserve"> </w:t>
      </w:r>
      <w:r w:rsidRPr="00E6711C">
        <w:rPr>
          <w:rFonts w:ascii="Segoe UI" w:hAnsi="Segoe UI" w:cs="Segoe UI"/>
          <w:sz w:val="24"/>
        </w:rPr>
        <w:t xml:space="preserve">сотрудники Управления </w:t>
      </w:r>
      <w:r w:rsidR="0089106B">
        <w:rPr>
          <w:rFonts w:ascii="Segoe UI" w:hAnsi="Segoe UI" w:cs="Segoe UI"/>
          <w:sz w:val="24"/>
        </w:rPr>
        <w:t xml:space="preserve">Росреестра по Свердловской области </w:t>
      </w:r>
      <w:r w:rsidRPr="00E6711C">
        <w:rPr>
          <w:rFonts w:ascii="Segoe UI" w:hAnsi="Segoe UI" w:cs="Segoe UI"/>
          <w:sz w:val="24"/>
        </w:rPr>
        <w:t>проведут для свердловчан горячие линии по вопросам земли и недвижимости, в рамках которых граждане смогут обратиться к экспертам за правовой и консультационной помощью.</w:t>
      </w:r>
    </w:p>
    <w:p w:rsidR="00E6711C" w:rsidRPr="00E6711C" w:rsidRDefault="00E6711C" w:rsidP="00E6711C">
      <w:pPr>
        <w:ind w:firstLine="708"/>
        <w:jc w:val="both"/>
        <w:rPr>
          <w:rFonts w:ascii="Segoe UI" w:hAnsi="Segoe UI" w:cs="Segoe UI"/>
          <w:sz w:val="24"/>
        </w:rPr>
      </w:pPr>
      <w:r w:rsidRPr="00E6711C">
        <w:rPr>
          <w:rFonts w:ascii="Segoe UI" w:hAnsi="Segoe UI" w:cs="Segoe UI"/>
          <w:sz w:val="24"/>
        </w:rPr>
        <w:t xml:space="preserve">Звонки будут приниматься </w:t>
      </w:r>
      <w:r w:rsidRPr="00E6711C">
        <w:rPr>
          <w:rFonts w:ascii="Segoe UI" w:hAnsi="Segoe UI" w:cs="Segoe UI"/>
          <w:b/>
          <w:sz w:val="24"/>
        </w:rPr>
        <w:t>с 14:00 до 17:00</w:t>
      </w:r>
    </w:p>
    <w:p w:rsidR="00E6711C" w:rsidRPr="00E6711C" w:rsidRDefault="00E6711C" w:rsidP="00E6711C">
      <w:pPr>
        <w:ind w:firstLine="708"/>
        <w:jc w:val="both"/>
        <w:rPr>
          <w:rFonts w:ascii="Segoe UI" w:hAnsi="Segoe UI" w:cs="Segoe UI"/>
          <w:sz w:val="24"/>
        </w:rPr>
      </w:pPr>
      <w:r w:rsidRPr="00E6711C">
        <w:rPr>
          <w:rFonts w:ascii="Segoe UI" w:hAnsi="Segoe UI" w:cs="Segoe UI"/>
          <w:sz w:val="24"/>
        </w:rPr>
        <w:t>Темы горячих линий и номера телефонов, по которым можно будет обратиться в текущем месяце:</w:t>
      </w:r>
    </w:p>
    <w:p w:rsid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sz w:val="24"/>
          <w:u w:val="single"/>
        </w:rPr>
        <w:t>3</w:t>
      </w:r>
      <w:r w:rsidR="00E6711C" w:rsidRPr="00E6711C">
        <w:rPr>
          <w:rFonts w:ascii="Segoe UI" w:hAnsi="Segoe UI" w:cs="Segoe UI"/>
          <w:b/>
          <w:sz w:val="24"/>
          <w:u w:val="single"/>
        </w:rPr>
        <w:t>.</w:t>
      </w:r>
      <w:r>
        <w:rPr>
          <w:rFonts w:ascii="Segoe UI" w:hAnsi="Segoe UI" w:cs="Segoe UI"/>
          <w:b/>
          <w:sz w:val="24"/>
          <w:u w:val="single"/>
        </w:rPr>
        <w:t>10</w:t>
      </w:r>
      <w:r w:rsidR="00E6711C" w:rsidRPr="00E6711C">
        <w:rPr>
          <w:rFonts w:ascii="Segoe UI" w:hAnsi="Segoe UI" w:cs="Segoe UI"/>
          <w:b/>
          <w:sz w:val="24"/>
          <w:u w:val="single"/>
        </w:rPr>
        <w:t>.2024</w:t>
      </w:r>
      <w:r w:rsidR="00E6711C" w:rsidRPr="00E6711C">
        <w:rPr>
          <w:rFonts w:ascii="Segoe UI" w:hAnsi="Segoe UI" w:cs="Segoe UI"/>
          <w:sz w:val="24"/>
        </w:rPr>
        <w:t xml:space="preserve"> по вопросам </w:t>
      </w:r>
      <w:r>
        <w:rPr>
          <w:rFonts w:ascii="Segoe UI" w:hAnsi="Segoe UI" w:cs="Segoe UI"/>
          <w:sz w:val="24"/>
        </w:rPr>
        <w:t>предоставления</w:t>
      </w:r>
      <w:r w:rsidRPr="0089106B">
        <w:rPr>
          <w:rFonts w:ascii="Segoe UI" w:hAnsi="Segoe UI" w:cs="Segoe UI"/>
          <w:sz w:val="24"/>
        </w:rPr>
        <w:t xml:space="preserve"> государственных услуг</w:t>
      </w:r>
      <w:r>
        <w:rPr>
          <w:rFonts w:ascii="Segoe UI" w:hAnsi="Segoe UI" w:cs="Segoe UI"/>
          <w:sz w:val="24"/>
        </w:rPr>
        <w:t xml:space="preserve"> Росреестра в электронном виде:</w:t>
      </w:r>
    </w:p>
    <w:p w:rsid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- о работе электронных сервисов;</w:t>
      </w:r>
    </w:p>
    <w:p w:rsid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- </w:t>
      </w:r>
      <w:r w:rsidRPr="0089106B">
        <w:rPr>
          <w:rFonts w:ascii="Segoe UI" w:hAnsi="Segoe UI" w:cs="Segoe UI"/>
          <w:sz w:val="24"/>
        </w:rPr>
        <w:t>порядке проведения го</w:t>
      </w:r>
      <w:r>
        <w:rPr>
          <w:rFonts w:ascii="Segoe UI" w:hAnsi="Segoe UI" w:cs="Segoe UI"/>
          <w:sz w:val="24"/>
        </w:rPr>
        <w:t>сударственной регистрации прав;</w:t>
      </w:r>
    </w:p>
    <w:p w:rsid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- л</w:t>
      </w:r>
      <w:r w:rsidRPr="0089106B">
        <w:rPr>
          <w:rFonts w:ascii="Segoe UI" w:hAnsi="Segoe UI" w:cs="Segoe UI"/>
          <w:sz w:val="24"/>
        </w:rPr>
        <w:t>ичный кабинет правообладателя</w:t>
      </w:r>
      <w:r>
        <w:rPr>
          <w:rFonts w:ascii="Segoe UI" w:hAnsi="Segoe UI" w:cs="Segoe UI"/>
          <w:sz w:val="24"/>
        </w:rPr>
        <w:t>.</w:t>
      </w:r>
    </w:p>
    <w:p w:rsidR="00E6711C" w:rsidRPr="00E6711C" w:rsidRDefault="00E6711C" w:rsidP="0089106B">
      <w:pPr>
        <w:jc w:val="both"/>
        <w:rPr>
          <w:rFonts w:ascii="Segoe UI" w:hAnsi="Segoe UI" w:cs="Segoe UI"/>
          <w:b/>
          <w:sz w:val="24"/>
        </w:rPr>
      </w:pPr>
      <w:r w:rsidRPr="00E6711C">
        <w:rPr>
          <w:rFonts w:ascii="Segoe UI" w:hAnsi="Segoe UI" w:cs="Segoe UI"/>
          <w:sz w:val="24"/>
        </w:rPr>
        <w:t>Телефон:</w:t>
      </w:r>
      <w:r w:rsidRPr="00E6711C">
        <w:rPr>
          <w:rFonts w:ascii="Segoe UI" w:hAnsi="Segoe UI" w:cs="Segoe UI"/>
          <w:b/>
          <w:sz w:val="24"/>
        </w:rPr>
        <w:t xml:space="preserve"> </w:t>
      </w:r>
      <w:r w:rsidR="0089106B" w:rsidRPr="0089106B">
        <w:rPr>
          <w:rFonts w:ascii="Segoe UI" w:hAnsi="Segoe UI" w:cs="Segoe UI"/>
          <w:b/>
          <w:sz w:val="24"/>
        </w:rPr>
        <w:t>8(343) 375-39-79</w:t>
      </w:r>
    </w:p>
    <w:p w:rsidR="0089106B" w:rsidRP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sz w:val="24"/>
          <w:u w:val="single"/>
        </w:rPr>
        <w:t>10</w:t>
      </w:r>
      <w:r w:rsidR="00E6711C" w:rsidRPr="00E6711C">
        <w:rPr>
          <w:rFonts w:ascii="Segoe UI" w:hAnsi="Segoe UI" w:cs="Segoe UI"/>
          <w:b/>
          <w:sz w:val="24"/>
          <w:u w:val="single"/>
        </w:rPr>
        <w:t>.</w:t>
      </w:r>
      <w:r>
        <w:rPr>
          <w:rFonts w:ascii="Segoe UI" w:hAnsi="Segoe UI" w:cs="Segoe UI"/>
          <w:b/>
          <w:sz w:val="24"/>
          <w:u w:val="single"/>
        </w:rPr>
        <w:t>10</w:t>
      </w:r>
      <w:r w:rsidR="00E6711C" w:rsidRPr="00E6711C">
        <w:rPr>
          <w:rFonts w:ascii="Segoe UI" w:hAnsi="Segoe UI" w:cs="Segoe UI"/>
          <w:b/>
          <w:sz w:val="24"/>
          <w:u w:val="single"/>
        </w:rPr>
        <w:t>.2024</w:t>
      </w:r>
      <w:r w:rsidR="00E6711C" w:rsidRPr="00E6711C">
        <w:rPr>
          <w:rFonts w:ascii="Segoe UI" w:hAnsi="Segoe UI" w:cs="Segoe UI"/>
          <w:sz w:val="24"/>
        </w:rPr>
        <w:t xml:space="preserve"> по вопросам </w:t>
      </w:r>
      <w:r w:rsidRPr="0089106B">
        <w:rPr>
          <w:rFonts w:ascii="Segoe UI" w:hAnsi="Segoe UI" w:cs="Segoe UI"/>
          <w:sz w:val="24"/>
        </w:rPr>
        <w:t>сде</w:t>
      </w:r>
      <w:r>
        <w:rPr>
          <w:rFonts w:ascii="Segoe UI" w:hAnsi="Segoe UI" w:cs="Segoe UI"/>
          <w:sz w:val="24"/>
        </w:rPr>
        <w:t>лок купли-продажи недвижимости:</w:t>
      </w:r>
    </w:p>
    <w:p w:rsidR="0089106B" w:rsidRP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- к</w:t>
      </w:r>
      <w:r w:rsidRPr="0089106B">
        <w:rPr>
          <w:rFonts w:ascii="Segoe UI" w:hAnsi="Segoe UI" w:cs="Segoe UI"/>
          <w:sz w:val="24"/>
        </w:rPr>
        <w:t>акие документы нужно подать собственнику недвижимости при смене установочных данных (ФИО, паспорт)</w:t>
      </w:r>
      <w:r>
        <w:rPr>
          <w:rFonts w:ascii="Segoe UI" w:hAnsi="Segoe UI" w:cs="Segoe UI"/>
          <w:sz w:val="24"/>
        </w:rPr>
        <w:t>;</w:t>
      </w:r>
    </w:p>
    <w:p w:rsidR="0089106B" w:rsidRP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 w:rsidRPr="0089106B">
        <w:rPr>
          <w:rFonts w:ascii="Segoe UI" w:hAnsi="Segoe UI" w:cs="Segoe UI"/>
          <w:sz w:val="24"/>
        </w:rPr>
        <w:t>- в каких случаях договор купли-продажи подлежит обязательному нотариальному удостоверению</w:t>
      </w:r>
      <w:r>
        <w:rPr>
          <w:rFonts w:ascii="Segoe UI" w:hAnsi="Segoe UI" w:cs="Segoe UI"/>
          <w:sz w:val="24"/>
        </w:rPr>
        <w:t>;</w:t>
      </w:r>
    </w:p>
    <w:p w:rsid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 w:rsidRPr="0089106B">
        <w:rPr>
          <w:rFonts w:ascii="Segoe UI" w:hAnsi="Segoe UI" w:cs="Segoe UI"/>
          <w:sz w:val="24"/>
        </w:rPr>
        <w:t>- регистрация прав, если договором купли-продажи предусмотрена рассрочка между продавцом и покупателем</w:t>
      </w:r>
      <w:r>
        <w:rPr>
          <w:rFonts w:ascii="Segoe UI" w:hAnsi="Segoe UI" w:cs="Segoe UI"/>
          <w:sz w:val="24"/>
        </w:rPr>
        <w:t>.</w:t>
      </w:r>
    </w:p>
    <w:p w:rsidR="0089106B" w:rsidRDefault="00E6711C" w:rsidP="0089106B">
      <w:pPr>
        <w:jc w:val="both"/>
        <w:rPr>
          <w:rFonts w:ascii="Segoe UI" w:hAnsi="Segoe UI" w:cs="Segoe UI"/>
          <w:b/>
          <w:sz w:val="24"/>
        </w:rPr>
      </w:pPr>
      <w:r w:rsidRPr="00E6711C">
        <w:rPr>
          <w:rFonts w:ascii="Segoe UI" w:hAnsi="Segoe UI" w:cs="Segoe UI"/>
          <w:sz w:val="24"/>
        </w:rPr>
        <w:t>Телефон:</w:t>
      </w:r>
      <w:r w:rsidRPr="00E6711C">
        <w:rPr>
          <w:rFonts w:ascii="Segoe UI" w:hAnsi="Segoe UI" w:cs="Segoe UI"/>
          <w:b/>
          <w:sz w:val="24"/>
        </w:rPr>
        <w:t xml:space="preserve"> </w:t>
      </w:r>
      <w:r w:rsidR="0089106B" w:rsidRPr="0089106B">
        <w:rPr>
          <w:rFonts w:ascii="Segoe UI" w:hAnsi="Segoe UI" w:cs="Segoe UI"/>
          <w:b/>
          <w:sz w:val="24"/>
        </w:rPr>
        <w:t>8(343) 297-79-35</w:t>
      </w:r>
    </w:p>
    <w:p w:rsidR="0089106B" w:rsidRP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sz w:val="24"/>
          <w:u w:val="single"/>
        </w:rPr>
        <w:t>15</w:t>
      </w:r>
      <w:r w:rsidR="00E6711C" w:rsidRPr="00E6711C">
        <w:rPr>
          <w:rFonts w:ascii="Segoe UI" w:hAnsi="Segoe UI" w:cs="Segoe UI"/>
          <w:b/>
          <w:sz w:val="24"/>
          <w:u w:val="single"/>
        </w:rPr>
        <w:t>.</w:t>
      </w:r>
      <w:r>
        <w:rPr>
          <w:rFonts w:ascii="Segoe UI" w:hAnsi="Segoe UI" w:cs="Segoe UI"/>
          <w:b/>
          <w:sz w:val="24"/>
          <w:u w:val="single"/>
        </w:rPr>
        <w:t>10</w:t>
      </w:r>
      <w:r w:rsidR="00E6711C" w:rsidRPr="00E6711C">
        <w:rPr>
          <w:rFonts w:ascii="Segoe UI" w:hAnsi="Segoe UI" w:cs="Segoe UI"/>
          <w:b/>
          <w:sz w:val="24"/>
          <w:u w:val="single"/>
        </w:rPr>
        <w:t>.2024</w:t>
      </w:r>
      <w:r w:rsidR="00E6711C" w:rsidRPr="00E6711C">
        <w:rPr>
          <w:rFonts w:ascii="Segoe UI" w:hAnsi="Segoe UI" w:cs="Segoe UI"/>
          <w:sz w:val="24"/>
        </w:rPr>
        <w:t xml:space="preserve"> по вопросам </w:t>
      </w:r>
      <w:r w:rsidRPr="0089106B">
        <w:rPr>
          <w:rFonts w:ascii="Segoe UI" w:hAnsi="Segoe UI" w:cs="Segoe UI"/>
          <w:sz w:val="24"/>
        </w:rPr>
        <w:t>рег</w:t>
      </w:r>
      <w:r>
        <w:rPr>
          <w:rFonts w:ascii="Segoe UI" w:hAnsi="Segoe UI" w:cs="Segoe UI"/>
          <w:sz w:val="24"/>
        </w:rPr>
        <w:t xml:space="preserve">истрации прав на недвижимость: </w:t>
      </w:r>
    </w:p>
    <w:p w:rsidR="0089106B" w:rsidRP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 w:rsidRPr="0089106B">
        <w:rPr>
          <w:rFonts w:ascii="Segoe UI" w:hAnsi="Segoe UI" w:cs="Segoe UI"/>
          <w:sz w:val="24"/>
        </w:rPr>
        <w:t>-какие документы нужны, чтобы зарегистрировать права на недвижимое имущество</w:t>
      </w:r>
      <w:r>
        <w:rPr>
          <w:rFonts w:ascii="Segoe UI" w:hAnsi="Segoe UI" w:cs="Segoe UI"/>
          <w:sz w:val="24"/>
        </w:rPr>
        <w:t>;</w:t>
      </w:r>
    </w:p>
    <w:p w:rsidR="0089106B" w:rsidRDefault="0089106B" w:rsidP="0089106B">
      <w:pPr>
        <w:ind w:firstLine="708"/>
        <w:jc w:val="both"/>
        <w:rPr>
          <w:rFonts w:ascii="Segoe UI" w:hAnsi="Segoe UI" w:cs="Segoe UI"/>
          <w:sz w:val="24"/>
        </w:rPr>
      </w:pPr>
      <w:r w:rsidRPr="0089106B">
        <w:rPr>
          <w:rFonts w:ascii="Segoe UI" w:hAnsi="Segoe UI" w:cs="Segoe UI"/>
          <w:sz w:val="24"/>
        </w:rPr>
        <w:t>-как подать документы и чем подт</w:t>
      </w:r>
      <w:r>
        <w:rPr>
          <w:rFonts w:ascii="Segoe UI" w:hAnsi="Segoe UI" w:cs="Segoe UI"/>
          <w:sz w:val="24"/>
        </w:rPr>
        <w:t>верждается госрегистрация права.</w:t>
      </w:r>
    </w:p>
    <w:p w:rsidR="0089106B" w:rsidRDefault="00E6711C" w:rsidP="00C317BD">
      <w:pPr>
        <w:jc w:val="both"/>
        <w:rPr>
          <w:rFonts w:ascii="Segoe UI" w:hAnsi="Segoe UI" w:cs="Segoe UI"/>
          <w:b/>
          <w:sz w:val="24"/>
        </w:rPr>
      </w:pPr>
      <w:r w:rsidRPr="00E6711C">
        <w:rPr>
          <w:rFonts w:ascii="Segoe UI" w:hAnsi="Segoe UI" w:cs="Segoe UI"/>
          <w:sz w:val="24"/>
        </w:rPr>
        <w:t xml:space="preserve">Телефон: </w:t>
      </w:r>
      <w:r w:rsidR="0089106B" w:rsidRPr="0089106B">
        <w:rPr>
          <w:rFonts w:ascii="Segoe UI" w:hAnsi="Segoe UI" w:cs="Segoe UI"/>
          <w:b/>
          <w:sz w:val="24"/>
        </w:rPr>
        <w:t>8(343) 375-98-51</w:t>
      </w:r>
    </w:p>
    <w:p w:rsidR="00C317BD" w:rsidRPr="00C317BD" w:rsidRDefault="00C317BD" w:rsidP="00C317BD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sz w:val="24"/>
          <w:u w:val="single"/>
        </w:rPr>
        <w:t>21</w:t>
      </w:r>
      <w:r w:rsidRPr="00E6711C">
        <w:rPr>
          <w:rFonts w:ascii="Segoe UI" w:hAnsi="Segoe UI" w:cs="Segoe UI"/>
          <w:b/>
          <w:sz w:val="24"/>
          <w:u w:val="single"/>
        </w:rPr>
        <w:t>.</w:t>
      </w:r>
      <w:r>
        <w:rPr>
          <w:rFonts w:ascii="Segoe UI" w:hAnsi="Segoe UI" w:cs="Segoe UI"/>
          <w:b/>
          <w:sz w:val="24"/>
          <w:u w:val="single"/>
        </w:rPr>
        <w:t>10</w:t>
      </w:r>
      <w:r w:rsidRPr="00E6711C">
        <w:rPr>
          <w:rFonts w:ascii="Segoe UI" w:hAnsi="Segoe UI" w:cs="Segoe UI"/>
          <w:b/>
          <w:sz w:val="24"/>
          <w:u w:val="single"/>
        </w:rPr>
        <w:t>.2024</w:t>
      </w:r>
      <w:r w:rsidRPr="00E6711C">
        <w:rPr>
          <w:rFonts w:ascii="Segoe UI" w:hAnsi="Segoe UI" w:cs="Segoe UI"/>
          <w:sz w:val="24"/>
        </w:rPr>
        <w:t xml:space="preserve"> по вопросам </w:t>
      </w:r>
      <w:r w:rsidRPr="00C317BD">
        <w:rPr>
          <w:rFonts w:ascii="Segoe UI" w:hAnsi="Segoe UI" w:cs="Segoe UI"/>
          <w:sz w:val="24"/>
        </w:rPr>
        <w:t>государственного кадастрового учета объектов недвижимости:</w:t>
      </w:r>
    </w:p>
    <w:p w:rsidR="00C317BD" w:rsidRPr="00C317BD" w:rsidRDefault="00C317BD" w:rsidP="00C317BD">
      <w:pPr>
        <w:ind w:firstLine="708"/>
        <w:jc w:val="both"/>
        <w:rPr>
          <w:rFonts w:ascii="Segoe UI" w:hAnsi="Segoe UI" w:cs="Segoe UI"/>
          <w:sz w:val="24"/>
        </w:rPr>
      </w:pPr>
    </w:p>
    <w:p w:rsidR="00C317BD" w:rsidRPr="00C317BD" w:rsidRDefault="00C317BD" w:rsidP="00C317BD">
      <w:pPr>
        <w:ind w:firstLine="708"/>
        <w:jc w:val="both"/>
        <w:rPr>
          <w:rFonts w:ascii="Segoe UI" w:hAnsi="Segoe UI" w:cs="Segoe UI"/>
          <w:sz w:val="24"/>
        </w:rPr>
      </w:pPr>
      <w:r w:rsidRPr="00C317BD">
        <w:rPr>
          <w:rFonts w:ascii="Segoe UI" w:hAnsi="Segoe UI" w:cs="Segoe UI"/>
          <w:sz w:val="24"/>
        </w:rPr>
        <w:t>- установ</w:t>
      </w:r>
      <w:r>
        <w:rPr>
          <w:rFonts w:ascii="Segoe UI" w:hAnsi="Segoe UI" w:cs="Segoe UI"/>
          <w:sz w:val="24"/>
        </w:rPr>
        <w:t>ление границ земельного участка;</w:t>
      </w:r>
    </w:p>
    <w:p w:rsidR="00C317BD" w:rsidRPr="00C317BD" w:rsidRDefault="00C317BD" w:rsidP="00C317BD">
      <w:pPr>
        <w:ind w:firstLine="708"/>
        <w:jc w:val="both"/>
        <w:rPr>
          <w:rFonts w:ascii="Segoe UI" w:hAnsi="Segoe UI" w:cs="Segoe UI"/>
          <w:sz w:val="24"/>
        </w:rPr>
      </w:pPr>
      <w:r w:rsidRPr="00C317BD">
        <w:rPr>
          <w:rFonts w:ascii="Segoe UI" w:hAnsi="Segoe UI" w:cs="Segoe UI"/>
          <w:sz w:val="24"/>
        </w:rPr>
        <w:t>- строительство в зоне с особыми условиями использования территории</w:t>
      </w:r>
      <w:r>
        <w:rPr>
          <w:rFonts w:ascii="Segoe UI" w:hAnsi="Segoe UI" w:cs="Segoe UI"/>
          <w:sz w:val="24"/>
        </w:rPr>
        <w:t>;</w:t>
      </w:r>
      <w:r w:rsidRPr="00C317BD">
        <w:rPr>
          <w:rFonts w:ascii="Segoe UI" w:hAnsi="Segoe UI" w:cs="Segoe UI"/>
          <w:sz w:val="24"/>
        </w:rPr>
        <w:t xml:space="preserve"> </w:t>
      </w:r>
    </w:p>
    <w:p w:rsidR="00C317BD" w:rsidRPr="00C317BD" w:rsidRDefault="00C317BD" w:rsidP="00C317BD">
      <w:pPr>
        <w:ind w:firstLine="708"/>
        <w:jc w:val="both"/>
        <w:rPr>
          <w:rFonts w:ascii="Segoe UI" w:hAnsi="Segoe UI" w:cs="Segoe UI"/>
          <w:sz w:val="24"/>
        </w:rPr>
      </w:pPr>
      <w:r w:rsidRPr="00C317BD">
        <w:rPr>
          <w:rFonts w:ascii="Segoe UI" w:hAnsi="Segoe UI" w:cs="Segoe UI"/>
          <w:sz w:val="24"/>
        </w:rPr>
        <w:t>- кто имеет право на обращение с заявлениями об учете изменений основных хара</w:t>
      </w:r>
      <w:r>
        <w:rPr>
          <w:rFonts w:ascii="Segoe UI" w:hAnsi="Segoe UI" w:cs="Segoe UI"/>
          <w:sz w:val="24"/>
        </w:rPr>
        <w:t>ктеристик объектов недвижимости;</w:t>
      </w:r>
    </w:p>
    <w:p w:rsidR="00C317BD" w:rsidRDefault="00C317BD" w:rsidP="00C317BD">
      <w:pPr>
        <w:ind w:firstLine="708"/>
        <w:jc w:val="both"/>
        <w:rPr>
          <w:rFonts w:ascii="Segoe UI" w:hAnsi="Segoe UI" w:cs="Segoe UI"/>
          <w:sz w:val="24"/>
        </w:rPr>
      </w:pPr>
      <w:r w:rsidRPr="00C317BD">
        <w:rPr>
          <w:rFonts w:ascii="Segoe UI" w:hAnsi="Segoe UI" w:cs="Segoe UI"/>
          <w:sz w:val="24"/>
        </w:rPr>
        <w:t>- о домах блокированной застройки и др.</w:t>
      </w:r>
    </w:p>
    <w:p w:rsidR="00C317BD" w:rsidRPr="00C317BD" w:rsidRDefault="00C317BD" w:rsidP="00C317BD">
      <w:pPr>
        <w:jc w:val="both"/>
        <w:rPr>
          <w:rFonts w:ascii="Segoe UI" w:hAnsi="Segoe UI" w:cs="Segoe UI"/>
          <w:sz w:val="24"/>
        </w:rPr>
      </w:pPr>
      <w:r w:rsidRPr="00E6711C">
        <w:rPr>
          <w:rFonts w:ascii="Segoe UI" w:hAnsi="Segoe UI" w:cs="Segoe UI"/>
          <w:sz w:val="24"/>
        </w:rPr>
        <w:t xml:space="preserve">Телефон: </w:t>
      </w:r>
      <w:r w:rsidRPr="00C317BD">
        <w:rPr>
          <w:rFonts w:ascii="Segoe UI" w:hAnsi="Segoe UI" w:cs="Segoe UI"/>
          <w:b/>
          <w:sz w:val="24"/>
        </w:rPr>
        <w:t>8 (343) 375-98-76</w:t>
      </w:r>
    </w:p>
    <w:p w:rsidR="00E6711C" w:rsidRPr="00E6711C" w:rsidRDefault="00C317BD" w:rsidP="0089106B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sz w:val="24"/>
          <w:u w:val="single"/>
        </w:rPr>
        <w:t>28</w:t>
      </w:r>
      <w:r w:rsidR="00E6711C" w:rsidRPr="00280EFB">
        <w:rPr>
          <w:rFonts w:ascii="Segoe UI" w:hAnsi="Segoe UI" w:cs="Segoe UI"/>
          <w:b/>
          <w:sz w:val="24"/>
          <w:u w:val="single"/>
        </w:rPr>
        <w:t>.</w:t>
      </w:r>
      <w:r>
        <w:rPr>
          <w:rFonts w:ascii="Segoe UI" w:hAnsi="Segoe UI" w:cs="Segoe UI"/>
          <w:b/>
          <w:sz w:val="24"/>
          <w:u w:val="single"/>
        </w:rPr>
        <w:t>10</w:t>
      </w:r>
      <w:r w:rsidR="00E6711C" w:rsidRPr="00280EFB">
        <w:rPr>
          <w:rFonts w:ascii="Segoe UI" w:hAnsi="Segoe UI" w:cs="Segoe UI"/>
          <w:b/>
          <w:sz w:val="24"/>
          <w:u w:val="single"/>
        </w:rPr>
        <w:t>.2024</w:t>
      </w:r>
      <w:r w:rsidR="00E6711C" w:rsidRPr="00E6711C">
        <w:rPr>
          <w:rFonts w:ascii="Segoe UI" w:hAnsi="Segoe UI" w:cs="Segoe UI"/>
          <w:sz w:val="24"/>
        </w:rPr>
        <w:t xml:space="preserve"> по вопросам осуществления геодезической и картографической деятельности в соответствии с действующим законодательством.</w:t>
      </w:r>
    </w:p>
    <w:p w:rsidR="00E6711C" w:rsidRPr="00E6711C" w:rsidRDefault="00E6711C" w:rsidP="00E6711C">
      <w:pPr>
        <w:jc w:val="both"/>
        <w:rPr>
          <w:rFonts w:ascii="Segoe UI" w:hAnsi="Segoe UI" w:cs="Segoe UI"/>
          <w:sz w:val="24"/>
        </w:rPr>
      </w:pPr>
      <w:r w:rsidRPr="00E6711C">
        <w:rPr>
          <w:rFonts w:ascii="Segoe UI" w:hAnsi="Segoe UI" w:cs="Segoe UI"/>
          <w:sz w:val="24"/>
        </w:rPr>
        <w:t>- Лицензирование геодезической и картографической деятельности, геодезического обеспечения кадастровых работ, надзорной деятельности за сохранностью геодезических пунктов.</w:t>
      </w:r>
    </w:p>
    <w:p w:rsidR="00E6711C" w:rsidRPr="00E6711C" w:rsidRDefault="00E6711C" w:rsidP="00E6711C">
      <w:pPr>
        <w:jc w:val="both"/>
        <w:rPr>
          <w:rFonts w:ascii="Segoe UI" w:hAnsi="Segoe UI" w:cs="Segoe UI"/>
          <w:sz w:val="24"/>
        </w:rPr>
      </w:pPr>
      <w:r w:rsidRPr="00E6711C">
        <w:rPr>
          <w:rFonts w:ascii="Segoe UI" w:hAnsi="Segoe UI" w:cs="Segoe UI"/>
          <w:sz w:val="24"/>
        </w:rPr>
        <w:t xml:space="preserve">Телефон: </w:t>
      </w:r>
      <w:r w:rsidRPr="00E6711C">
        <w:rPr>
          <w:rFonts w:ascii="Segoe UI" w:hAnsi="Segoe UI" w:cs="Segoe UI"/>
          <w:b/>
          <w:sz w:val="24"/>
        </w:rPr>
        <w:t>8 (343) 297-79-97</w:t>
      </w:r>
    </w:p>
    <w:p w:rsidR="006A3161" w:rsidRDefault="006A3161" w:rsidP="00E6711C">
      <w:pPr>
        <w:spacing w:line="256" w:lineRule="auto"/>
        <w:ind w:firstLine="360"/>
        <w:jc w:val="both"/>
        <w:rPr>
          <w:rFonts w:eastAsiaTheme="minorEastAsia" w:cs="Times New Roman"/>
          <w:noProof/>
          <w:lang w:eastAsia="ru-RU"/>
        </w:rPr>
      </w:pPr>
    </w:p>
    <w:p w:rsidR="006A3161" w:rsidRDefault="006A3161" w:rsidP="00E6711C">
      <w:pPr>
        <w:spacing w:line="256" w:lineRule="auto"/>
        <w:ind w:firstLine="360"/>
        <w:jc w:val="both"/>
        <w:rPr>
          <w:rFonts w:eastAsiaTheme="minorEastAsia" w:cs="Times New Roman"/>
          <w:noProof/>
          <w:lang w:eastAsia="ru-RU"/>
        </w:rPr>
      </w:pPr>
    </w:p>
    <w:p w:rsidR="006A3161" w:rsidRDefault="006A3161" w:rsidP="00E6711C">
      <w:pPr>
        <w:spacing w:line="256" w:lineRule="auto"/>
        <w:ind w:firstLine="360"/>
        <w:jc w:val="both"/>
        <w:rPr>
          <w:rFonts w:eastAsiaTheme="minorEastAsia" w:cs="Times New Roman"/>
          <w:noProof/>
          <w:lang w:eastAsia="ru-RU"/>
        </w:rPr>
      </w:pPr>
    </w:p>
    <w:p w:rsidR="00E6711C" w:rsidRDefault="00E6711C" w:rsidP="00E6711C">
      <w:pPr>
        <w:spacing w:line="256" w:lineRule="auto"/>
        <w:ind w:firstLine="360"/>
        <w:jc w:val="both"/>
        <w:rPr>
          <w:rFonts w:ascii="Segoe UI" w:hAnsi="Segoe UI" w:cs="Segoe UI"/>
          <w:sz w:val="24"/>
        </w:rPr>
      </w:pPr>
      <w:r w:rsidRPr="00B91127">
        <w:rPr>
          <w:rFonts w:ascii="Segoe UI" w:hAnsi="Segoe UI" w:cs="Segoe UI"/>
          <w:sz w:val="24"/>
        </w:rPr>
        <w:t xml:space="preserve"> </w:t>
      </w:r>
    </w:p>
    <w:p w:rsidR="00E6711C" w:rsidRPr="00B91127" w:rsidRDefault="006A3161" w:rsidP="00E6711C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 w:rsidR="00E6711C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E6711C" w:rsidRPr="00B91127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E6711C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E6711C" w:rsidRPr="00E6711C" w:rsidRDefault="006A3161" w:rsidP="00E6711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</w:t>
      </w:r>
    </w:p>
    <w:sectPr w:rsidR="00E6711C" w:rsidRPr="00E6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1C"/>
    <w:rsid w:val="00083E4E"/>
    <w:rsid w:val="000A66C4"/>
    <w:rsid w:val="00280EFB"/>
    <w:rsid w:val="00555DA4"/>
    <w:rsid w:val="006A3161"/>
    <w:rsid w:val="007E5477"/>
    <w:rsid w:val="0089106B"/>
    <w:rsid w:val="009D184B"/>
    <w:rsid w:val="00C317BD"/>
    <w:rsid w:val="00E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0CF7F-8261-4FA0-8371-3CFFF0C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6</cp:revision>
  <cp:lastPrinted>2024-10-03T04:57:00Z</cp:lastPrinted>
  <dcterms:created xsi:type="dcterms:W3CDTF">2024-10-01T13:41:00Z</dcterms:created>
  <dcterms:modified xsi:type="dcterms:W3CDTF">2024-10-03T04:57:00Z</dcterms:modified>
</cp:coreProperties>
</file>